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EC" w:rsidRPr="00086A4B" w:rsidRDefault="00341D0D" w:rsidP="00CD2FEC">
      <w:pPr>
        <w:shd w:val="clear" w:color="auto" w:fill="FFFFFF"/>
        <w:spacing w:before="150" w:after="450" w:line="360" w:lineRule="auto"/>
        <w:jc w:val="center"/>
        <w:outlineLvl w:val="0"/>
        <w:rPr>
          <w:rFonts w:eastAsia="Times New Roman" w:cs="Times New Roman"/>
          <w:b/>
          <w:color w:val="002060"/>
          <w:kern w:val="36"/>
          <w:sz w:val="48"/>
          <w:szCs w:val="48"/>
          <w:lang w:eastAsia="ru-RU"/>
        </w:rPr>
      </w:pPr>
      <w:r w:rsidRPr="00086A4B">
        <w:rPr>
          <w:rFonts w:eastAsia="Times New Roman" w:cs="Times New Roman"/>
          <w:b/>
          <w:color w:val="002060"/>
          <w:kern w:val="36"/>
          <w:sz w:val="48"/>
          <w:szCs w:val="48"/>
          <w:lang w:eastAsia="ru-RU"/>
        </w:rPr>
        <w:t>Логопед советует.</w:t>
      </w:r>
    </w:p>
    <w:p w:rsidR="00341D0D" w:rsidRPr="00086A4B" w:rsidRDefault="00341D0D" w:rsidP="00CD2FEC">
      <w:pPr>
        <w:shd w:val="clear" w:color="auto" w:fill="FFFFFF"/>
        <w:spacing w:before="150" w:after="450" w:line="360" w:lineRule="auto"/>
        <w:jc w:val="center"/>
        <w:outlineLvl w:val="0"/>
        <w:rPr>
          <w:rFonts w:eastAsia="Times New Roman" w:cs="Times New Roman"/>
          <w:b/>
          <w:color w:val="002060"/>
          <w:kern w:val="36"/>
          <w:sz w:val="40"/>
          <w:szCs w:val="40"/>
          <w:lang w:eastAsia="ru-RU"/>
        </w:rPr>
      </w:pPr>
      <w:r w:rsidRPr="00086A4B">
        <w:rPr>
          <w:rFonts w:eastAsia="Times New Roman" w:cs="Times New Roman"/>
          <w:b/>
          <w:color w:val="002060"/>
          <w:kern w:val="36"/>
          <w:sz w:val="40"/>
          <w:szCs w:val="40"/>
          <w:lang w:eastAsia="ru-RU"/>
        </w:rPr>
        <w:t>Консультация для родителей.</w:t>
      </w:r>
    </w:p>
    <w:p w:rsidR="00341D0D" w:rsidRPr="00CD2FEC" w:rsidRDefault="00341D0D" w:rsidP="00CD2FE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1. </w:t>
      </w:r>
      <w:r w:rsidRPr="00CD2FEC">
        <w:rPr>
          <w:rFonts w:eastAsia="Times New Roman" w:cs="Times New Roman"/>
          <w:b/>
          <w:bCs/>
          <w:color w:val="555555"/>
          <w:sz w:val="28"/>
          <w:szCs w:val="28"/>
          <w:lang w:eastAsia="ru-RU"/>
        </w:rPr>
        <w:t>Для чего нужны занятия с логопедом?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0" b="0"/>
            <wp:docPr id="10" name="Рисунок 1" descr="scr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at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 Родители не всегда слышат все дефекты в речи ребенка.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11" name="Рисунок 2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 Правильная речь позволяет ребенку легче достигать успеха в обществе.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12" name="Рисунок 3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 Чистая речь снимает ограничения в выборе профессии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0"/>
            <wp:docPr id="13" name="Рисунок 4" descr="z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 У людей с нарушениями речи часто формируются комплексы неполноценности.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14" name="Рисунок 5" descr="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 Если не исправить произношение до школы, то потом это сделать очень трудно, так как оно войдёт в привычку.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95275" cy="209550"/>
            <wp:effectExtent l="0" t="0" r="0" b="0"/>
            <wp:docPr id="15" name="Рисунок 6" descr="c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 Если ребенок смешивает звуки в произношении, то и писать будет так же, потому что сначала он проговаривает то, что собирается написать.</w:t>
      </w:r>
    </w:p>
    <w:p w:rsidR="00341D0D" w:rsidRPr="00CD2FEC" w:rsidRDefault="00341D0D" w:rsidP="00CD2FE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2.</w:t>
      </w:r>
      <w:r w:rsidRPr="00CD2FEC">
        <w:rPr>
          <w:rFonts w:eastAsia="Times New Roman" w:cs="Times New Roman"/>
          <w:b/>
          <w:bCs/>
          <w:color w:val="555555"/>
          <w:sz w:val="28"/>
          <w:szCs w:val="28"/>
          <w:lang w:eastAsia="ru-RU"/>
        </w:rPr>
        <w:t>Лучше, если вы отложите до формирования чистой речи:</w:t>
      </w:r>
    </w:p>
    <w:p w:rsidR="00341D0D" w:rsidRPr="00CD2FEC" w:rsidRDefault="00341D0D" w:rsidP="00CD2FEC">
      <w:pPr>
        <w:shd w:val="clear" w:color="auto" w:fill="FFFFFF"/>
        <w:spacing w:after="0" w:line="360" w:lineRule="auto"/>
        <w:outlineLvl w:val="3"/>
        <w:rPr>
          <w:rFonts w:eastAsia="Times New Roman" w:cs="Times New Roman"/>
          <w:color w:val="83A629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83A629"/>
          <w:sz w:val="28"/>
          <w:szCs w:val="28"/>
          <w:lang w:eastAsia="ru-RU"/>
        </w:rPr>
        <w:t>Изучение иностранных языков.</w:t>
      </w:r>
    </w:p>
    <w:p w:rsidR="00341D0D" w:rsidRPr="00CD2FEC" w:rsidRDefault="00341D0D" w:rsidP="00CD2FE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Норма в чужом языке может быть дефектом в своем: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 xml:space="preserve">1) межзубное произношение </w:t>
      </w:r>
      <w:proofErr w:type="gramStart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свистящих</w:t>
      </w:r>
      <w:proofErr w:type="gramEnd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звуков-норма</w:t>
      </w:r>
      <w:proofErr w:type="spellEnd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для английского языка;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2) грассирующе</w:t>
      </w:r>
      <w:proofErr w:type="gramStart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е"</w:t>
      </w:r>
      <w:proofErr w:type="gramEnd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Р"- норма во французском;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3) вибрация всей нёбной занавеск</w:t>
      </w:r>
      <w:proofErr w:type="gramStart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и-</w:t>
      </w:r>
      <w:proofErr w:type="gramEnd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норма в немецком.</w:t>
      </w:r>
    </w:p>
    <w:p w:rsidR="00341D0D" w:rsidRPr="00CD2FEC" w:rsidRDefault="00341D0D" w:rsidP="00CD2FE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Но все это будут дефекты для русского языка.</w:t>
      </w:r>
    </w:p>
    <w:p w:rsidR="00A33139" w:rsidRDefault="00A33139" w:rsidP="00CD2FEC">
      <w:pPr>
        <w:shd w:val="clear" w:color="auto" w:fill="FFFFFF"/>
        <w:spacing w:after="0" w:line="360" w:lineRule="auto"/>
        <w:outlineLvl w:val="3"/>
        <w:rPr>
          <w:rFonts w:eastAsia="Times New Roman" w:cs="Times New Roman"/>
          <w:color w:val="83A629"/>
          <w:sz w:val="28"/>
          <w:szCs w:val="28"/>
          <w:lang w:eastAsia="ru-RU"/>
        </w:rPr>
      </w:pPr>
    </w:p>
    <w:p w:rsidR="00341D0D" w:rsidRPr="00CD2FEC" w:rsidRDefault="00341D0D" w:rsidP="00CD2FEC">
      <w:pPr>
        <w:shd w:val="clear" w:color="auto" w:fill="FFFFFF"/>
        <w:spacing w:after="0" w:line="360" w:lineRule="auto"/>
        <w:outlineLvl w:val="3"/>
        <w:rPr>
          <w:rFonts w:eastAsia="Times New Roman" w:cs="Times New Roman"/>
          <w:color w:val="83A629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83A629"/>
          <w:sz w:val="28"/>
          <w:szCs w:val="28"/>
          <w:lang w:eastAsia="ru-RU"/>
        </w:rPr>
        <w:lastRenderedPageBreak/>
        <w:t>Обучение чтению.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Если ребенок произнесет какие-то звуки неправильно и свяжет это дефектное произношение с буквой</w:t>
      </w:r>
      <w:proofErr w:type="gramStart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т</w:t>
      </w:r>
      <w:proofErr w:type="gramEnd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о когда он научиться говорить правильный звук, для этого звука уже не будет буквы! Ведь у ребенка к этому времени сформировался условный рефлекс "звук - буква".</w:t>
      </w:r>
    </w:p>
    <w:p w:rsidR="00341D0D" w:rsidRPr="00CD2FEC" w:rsidRDefault="00341D0D" w:rsidP="00CD2FE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3. </w:t>
      </w:r>
      <w:r w:rsidRPr="00CD2FEC">
        <w:rPr>
          <w:rFonts w:eastAsia="Times New Roman" w:cs="Times New Roman"/>
          <w:b/>
          <w:bCs/>
          <w:color w:val="555555"/>
          <w:sz w:val="28"/>
          <w:szCs w:val="28"/>
          <w:lang w:eastAsia="ru-RU"/>
        </w:rPr>
        <w:t>Что делать летом?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Чтобы лето не прошло даром, предлагаю вам потренировать с ребенком: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00025" cy="200025"/>
            <wp:effectExtent l="19050" t="0" r="9525" b="0"/>
            <wp:docPr id="16" name="Рисунок 7" descr="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ass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0D" w:rsidRPr="00CD2FEC" w:rsidRDefault="00341D0D" w:rsidP="00CD2FEC">
      <w:pPr>
        <w:shd w:val="clear" w:color="auto" w:fill="FFFFFF"/>
        <w:spacing w:after="0" w:line="360" w:lineRule="auto"/>
        <w:outlineLvl w:val="3"/>
        <w:rPr>
          <w:rFonts w:eastAsia="Times New Roman" w:cs="Times New Roman"/>
          <w:color w:val="83A629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83A629"/>
          <w:sz w:val="28"/>
          <w:szCs w:val="28"/>
          <w:lang w:eastAsia="ru-RU"/>
        </w:rPr>
        <w:t>дыхание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-тренируем силу и длительность выдоха: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обдувать одуванчики несколькими короткими, а потом одним долгим выдохом;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пускать мыльные пузыри через соломинку;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надувать воздушные шарики;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надувать надувные игрушки, круги, мячи;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учиться плавать, выдыхая в воду; нырять;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играть на музыкальных игрушках: дудочках, флейтах, губных гармошках.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85750" cy="219075"/>
            <wp:effectExtent l="0" t="0" r="0" b="0"/>
            <wp:docPr id="17" name="Рисунок 8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0D" w:rsidRPr="00CD2FEC" w:rsidRDefault="00341D0D" w:rsidP="00CD2FEC">
      <w:pPr>
        <w:shd w:val="clear" w:color="auto" w:fill="FFFFFF"/>
        <w:spacing w:after="0" w:line="360" w:lineRule="auto"/>
        <w:outlineLvl w:val="3"/>
        <w:rPr>
          <w:rFonts w:eastAsia="Times New Roman" w:cs="Times New Roman"/>
          <w:color w:val="83A629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83A629"/>
          <w:sz w:val="28"/>
          <w:szCs w:val="28"/>
          <w:lang w:eastAsia="ru-RU"/>
        </w:rPr>
        <w:t>развитие мелкой моторики: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самообслуживание (молнии, кнопки, пуговицы, шнурки)</w:t>
      </w:r>
      <w:proofErr w:type="gramStart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собирать, перебирать ягоды;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полоть грядки;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lastRenderedPageBreak/>
        <w:t>- выкладывать рисунки из камней, шишек, спичек, круп;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играть с глиной и песком;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играть с мячиками (бросать, ловить, бить в цель)</w:t>
      </w:r>
      <w:proofErr w:type="gramStart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 xml:space="preserve">- собирать мозаики, конструкторы, </w:t>
      </w:r>
      <w:proofErr w:type="spellStart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пазлы</w:t>
      </w:r>
      <w:proofErr w:type="spellEnd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лепить из пластилина, пластика, теста.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400050" cy="257175"/>
            <wp:effectExtent l="0" t="0" r="0" b="0"/>
            <wp:docPr id="18" name="Рисунок 9" descr="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0D" w:rsidRPr="00CD2FEC" w:rsidRDefault="00341D0D" w:rsidP="00CD2FEC">
      <w:pPr>
        <w:shd w:val="clear" w:color="auto" w:fill="FFFFFF"/>
        <w:spacing w:after="0" w:line="360" w:lineRule="auto"/>
        <w:outlineLvl w:val="3"/>
        <w:rPr>
          <w:rFonts w:eastAsia="Times New Roman" w:cs="Times New Roman"/>
          <w:color w:val="83A629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83A629"/>
          <w:sz w:val="28"/>
          <w:szCs w:val="28"/>
          <w:lang w:eastAsia="ru-RU"/>
        </w:rPr>
        <w:t>развитие мышц речевого аппарата (неспецифическое)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жевать мясо (а не только сосиски и котлеты)</w:t>
      </w:r>
      <w:proofErr w:type="gramStart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жевать сырые овощи (редис, морковь, репа, турнепс)</w:t>
      </w:r>
      <w:proofErr w:type="gramStart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 xml:space="preserve">- лизать языком с блюдца варенье, сметану, йогурт - для </w:t>
      </w:r>
      <w:proofErr w:type="spellStart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распластывания</w:t>
      </w:r>
      <w:proofErr w:type="spellEnd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языка;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чистить зубы (и десны) - это приучает к инородному телу во рту, снижая степень проявления рвотного рефлекса;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полоскать рот;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жевать боковыми зубами;</w:t>
      </w:r>
    </w:p>
    <w:p w:rsidR="00341D0D" w:rsidRPr="00CD2FEC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сосать сухарики из хлеба, булки (соленые)</w:t>
      </w:r>
      <w:proofErr w:type="gramStart"/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341D0D" w:rsidRDefault="00341D0D" w:rsidP="00CD2FEC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555555"/>
          <w:sz w:val="28"/>
          <w:szCs w:val="28"/>
          <w:lang w:eastAsia="ru-RU"/>
        </w:rPr>
      </w:pPr>
      <w:r w:rsidRPr="00CD2FEC">
        <w:rPr>
          <w:rFonts w:eastAsia="Times New Roman" w:cs="Times New Roman"/>
          <w:color w:val="555555"/>
          <w:sz w:val="28"/>
          <w:szCs w:val="28"/>
          <w:lang w:eastAsia="ru-RU"/>
        </w:rPr>
        <w:t>- лизать эскимо.</w:t>
      </w:r>
    </w:p>
    <w:p w:rsidR="00A33139" w:rsidRPr="00A33139" w:rsidRDefault="00A33139" w:rsidP="00A33139">
      <w:pPr>
        <w:shd w:val="clear" w:color="auto" w:fill="FFFFFF"/>
        <w:spacing w:before="225" w:after="225" w:line="360" w:lineRule="auto"/>
        <w:jc w:val="center"/>
        <w:rPr>
          <w:rFonts w:eastAsia="Times New Roman" w:cs="Times New Roman"/>
          <w:b/>
          <w:color w:val="555555"/>
          <w:sz w:val="40"/>
          <w:szCs w:val="40"/>
          <w:lang w:eastAsia="ru-RU"/>
        </w:rPr>
      </w:pPr>
      <w:r w:rsidRPr="00A33139">
        <w:rPr>
          <w:rFonts w:eastAsia="Times New Roman" w:cs="Times New Roman"/>
          <w:b/>
          <w:color w:val="555555"/>
          <w:sz w:val="40"/>
          <w:szCs w:val="40"/>
          <w:lang w:eastAsia="ru-RU"/>
        </w:rPr>
        <w:t>Желаю успехов!</w:t>
      </w:r>
    </w:p>
    <w:p w:rsidR="00341D0D" w:rsidRPr="00CD2FEC" w:rsidRDefault="00103E60" w:rsidP="00CD2FEC">
      <w:pPr>
        <w:spacing w:line="360" w:lineRule="auto"/>
        <w:rPr>
          <w:rFonts w:cs="Times New Roman"/>
          <w:sz w:val="28"/>
          <w:szCs w:val="28"/>
        </w:rPr>
      </w:pPr>
      <w:r w:rsidRPr="00CD2FEC">
        <w:rPr>
          <w:rFonts w:cs="Times New Roman"/>
          <w:sz w:val="28"/>
          <w:szCs w:val="28"/>
        </w:rPr>
        <w:t xml:space="preserve"> Информация подготовлена </w:t>
      </w:r>
      <w:r w:rsidR="00FD515C">
        <w:rPr>
          <w:rFonts w:cs="Times New Roman"/>
          <w:sz w:val="28"/>
          <w:szCs w:val="28"/>
        </w:rPr>
        <w:t xml:space="preserve"> учителем-логопедом  Сидоровой Еленой Николаевной </w:t>
      </w:r>
      <w:r w:rsidRPr="00CD2FEC">
        <w:rPr>
          <w:rFonts w:cs="Times New Roman"/>
          <w:sz w:val="28"/>
          <w:szCs w:val="28"/>
        </w:rPr>
        <w:t>с использованием материалов п</w:t>
      </w:r>
      <w:r w:rsidR="00341D0D" w:rsidRPr="00CD2FEC">
        <w:rPr>
          <w:rFonts w:cs="Times New Roman"/>
          <w:sz w:val="28"/>
          <w:szCs w:val="28"/>
        </w:rPr>
        <w:t>ортал</w:t>
      </w:r>
      <w:r w:rsidRPr="00CD2FEC">
        <w:rPr>
          <w:rFonts w:cs="Times New Roman"/>
          <w:sz w:val="28"/>
          <w:szCs w:val="28"/>
        </w:rPr>
        <w:t xml:space="preserve">а  </w:t>
      </w:r>
      <w:proofErr w:type="spellStart"/>
      <w:r w:rsidR="00341D0D" w:rsidRPr="00FD515C">
        <w:rPr>
          <w:rFonts w:cs="Times New Roman"/>
          <w:b/>
          <w:sz w:val="28"/>
          <w:szCs w:val="28"/>
          <w:lang w:val="en-US"/>
        </w:rPr>
        <w:t>maam</w:t>
      </w:r>
      <w:proofErr w:type="spellEnd"/>
      <w:r w:rsidR="00341D0D" w:rsidRPr="00FD515C">
        <w:rPr>
          <w:rFonts w:cs="Times New Roman"/>
          <w:b/>
          <w:sz w:val="28"/>
          <w:szCs w:val="28"/>
        </w:rPr>
        <w:t>.</w:t>
      </w:r>
      <w:proofErr w:type="spellStart"/>
      <w:r w:rsidR="00341D0D" w:rsidRPr="00FD515C">
        <w:rPr>
          <w:rFonts w:cs="Times New Roman"/>
          <w:b/>
          <w:sz w:val="28"/>
          <w:szCs w:val="28"/>
          <w:lang w:val="en-US"/>
        </w:rPr>
        <w:t>ru</w:t>
      </w:r>
      <w:proofErr w:type="spellEnd"/>
    </w:p>
    <w:p w:rsidR="00590C3A" w:rsidRPr="00CD2FEC" w:rsidRDefault="00FD515C" w:rsidP="00CD2FEC">
      <w:pPr>
        <w:spacing w:line="360" w:lineRule="auto"/>
        <w:rPr>
          <w:rFonts w:cs="Times New Roman"/>
          <w:sz w:val="28"/>
          <w:szCs w:val="28"/>
        </w:rPr>
      </w:pPr>
    </w:p>
    <w:sectPr w:rsidR="00590C3A" w:rsidRPr="00CD2FEC" w:rsidSect="00341D0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D0D"/>
    <w:rsid w:val="00086A4B"/>
    <w:rsid w:val="000905C4"/>
    <w:rsid w:val="000B33B6"/>
    <w:rsid w:val="00103E60"/>
    <w:rsid w:val="00104F84"/>
    <w:rsid w:val="00341D0D"/>
    <w:rsid w:val="00586D31"/>
    <w:rsid w:val="00A33139"/>
    <w:rsid w:val="00AA0D2D"/>
    <w:rsid w:val="00CD2FEC"/>
    <w:rsid w:val="00F261AA"/>
    <w:rsid w:val="00F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0D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0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2015-09-15T15:27:00Z</dcterms:created>
  <dcterms:modified xsi:type="dcterms:W3CDTF">2015-11-15T16:24:00Z</dcterms:modified>
</cp:coreProperties>
</file>